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0283" w14:textId="3E09AF17" w:rsidR="006F09CB" w:rsidRPr="00D961D6" w:rsidRDefault="00EA4192" w:rsidP="00D961D6">
      <w:pPr>
        <w:spacing w:line="276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T</w:t>
      </w:r>
      <w:r w:rsidR="006F09CB" w:rsidRPr="00D961D6">
        <w:rPr>
          <w:rFonts w:cstheme="minorHAnsi"/>
          <w:b/>
          <w:bCs/>
          <w:sz w:val="28"/>
          <w:szCs w:val="28"/>
          <w:lang w:val="en-US"/>
        </w:rPr>
        <w:t>itle</w:t>
      </w:r>
    </w:p>
    <w:p w14:paraId="4D9E6526" w14:textId="7C86AEFC" w:rsidR="00C807DE" w:rsidRPr="00D961D6" w:rsidRDefault="00C807DE" w:rsidP="00D961D6">
      <w:pPr>
        <w:spacing w:line="276" w:lineRule="auto"/>
        <w:jc w:val="center"/>
        <w:rPr>
          <w:rFonts w:cstheme="minorHAnsi"/>
          <w:sz w:val="24"/>
          <w:szCs w:val="24"/>
          <w:lang w:val="en-US"/>
        </w:rPr>
      </w:pPr>
      <w:r w:rsidRPr="00D961D6">
        <w:rPr>
          <w:rFonts w:cstheme="minorHAnsi"/>
          <w:sz w:val="24"/>
          <w:szCs w:val="24"/>
          <w:lang w:val="en-US"/>
        </w:rPr>
        <w:t>Firstname Lastname</w:t>
      </w:r>
      <w:r w:rsidRPr="00D961D6">
        <w:rPr>
          <w:rFonts w:cstheme="minorHAnsi"/>
          <w:sz w:val="24"/>
          <w:szCs w:val="24"/>
          <w:vertAlign w:val="superscript"/>
          <w:lang w:val="en-US"/>
        </w:rPr>
        <w:t>1</w:t>
      </w:r>
      <w:r w:rsidRPr="00D961D6">
        <w:rPr>
          <w:rFonts w:cstheme="minorHAnsi"/>
          <w:sz w:val="24"/>
          <w:szCs w:val="24"/>
          <w:lang w:val="en-US"/>
        </w:rPr>
        <w:t>, Firstname Lastname</w:t>
      </w:r>
      <w:r w:rsidRPr="00D961D6">
        <w:rPr>
          <w:rFonts w:cstheme="minorHAnsi"/>
          <w:sz w:val="24"/>
          <w:szCs w:val="24"/>
          <w:vertAlign w:val="superscript"/>
          <w:lang w:val="en-US"/>
        </w:rPr>
        <w:t>2</w:t>
      </w:r>
      <w:r w:rsidRPr="00D961D6">
        <w:rPr>
          <w:rFonts w:cstheme="minorHAnsi"/>
          <w:sz w:val="24"/>
          <w:szCs w:val="24"/>
          <w:lang w:val="en-US"/>
        </w:rPr>
        <w:t xml:space="preserve"> and Firstname Lastname</w:t>
      </w:r>
      <w:r w:rsidRPr="00D961D6">
        <w:rPr>
          <w:rFonts w:cstheme="minorHAnsi"/>
          <w:sz w:val="24"/>
          <w:szCs w:val="24"/>
          <w:vertAlign w:val="superscript"/>
          <w:lang w:val="en-US"/>
        </w:rPr>
        <w:t>2</w:t>
      </w:r>
      <w:r w:rsidR="00065624" w:rsidRPr="00D961D6">
        <w:rPr>
          <w:rFonts w:cstheme="minorHAnsi"/>
          <w:sz w:val="24"/>
          <w:szCs w:val="24"/>
          <w:vertAlign w:val="superscript"/>
          <w:lang w:val="en-US"/>
        </w:rPr>
        <w:t>,</w:t>
      </w:r>
      <w:r w:rsidRPr="00D961D6">
        <w:rPr>
          <w:rFonts w:cstheme="minorHAnsi"/>
          <w:sz w:val="24"/>
          <w:szCs w:val="24"/>
          <w:lang w:val="en-US"/>
        </w:rPr>
        <w:t>*</w:t>
      </w:r>
    </w:p>
    <w:p w14:paraId="4B756258" w14:textId="09F25704" w:rsidR="00985DF7" w:rsidRPr="00985DF7" w:rsidRDefault="00985DF7" w:rsidP="00D961D6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D961D6">
        <w:rPr>
          <w:rFonts w:cstheme="minorHAnsi"/>
          <w:sz w:val="20"/>
          <w:szCs w:val="20"/>
          <w:lang w:val="en-US"/>
        </w:rPr>
        <w:t>*Correspondence: e-mail@e-mail.com</w:t>
      </w:r>
    </w:p>
    <w:p w14:paraId="5A1A0AA4" w14:textId="1791B264" w:rsidR="00C807DE" w:rsidRPr="00D961D6" w:rsidRDefault="00C807DE" w:rsidP="00D961D6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D961D6">
        <w:rPr>
          <w:rFonts w:cstheme="minorHAnsi"/>
          <w:sz w:val="20"/>
          <w:szCs w:val="20"/>
          <w:vertAlign w:val="superscript"/>
          <w:lang w:val="en-US"/>
        </w:rPr>
        <w:t>1</w:t>
      </w:r>
      <w:r w:rsidRPr="00D961D6">
        <w:rPr>
          <w:rFonts w:cstheme="minorHAnsi"/>
          <w:sz w:val="20"/>
          <w:szCs w:val="20"/>
          <w:lang w:val="en-US"/>
        </w:rPr>
        <w:t>Affiliation 1</w:t>
      </w:r>
    </w:p>
    <w:p w14:paraId="34170EBE" w14:textId="7BD5B911" w:rsidR="00C807DE" w:rsidRPr="00D961D6" w:rsidRDefault="00C807DE" w:rsidP="00D961D6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D961D6">
        <w:rPr>
          <w:rFonts w:cstheme="minorHAnsi"/>
          <w:sz w:val="20"/>
          <w:szCs w:val="20"/>
          <w:vertAlign w:val="superscript"/>
          <w:lang w:val="en-US"/>
        </w:rPr>
        <w:t>2</w:t>
      </w:r>
      <w:r w:rsidRPr="00D961D6">
        <w:rPr>
          <w:rFonts w:cstheme="minorHAnsi"/>
          <w:sz w:val="20"/>
          <w:szCs w:val="20"/>
          <w:lang w:val="en-US"/>
        </w:rPr>
        <w:t>Affiliation 2</w:t>
      </w:r>
    </w:p>
    <w:p w14:paraId="582501CB" w14:textId="77777777" w:rsidR="00065624" w:rsidRDefault="00065624" w:rsidP="00D961D6">
      <w:pPr>
        <w:spacing w:line="276" w:lineRule="auto"/>
        <w:rPr>
          <w:rFonts w:cstheme="minorHAnsi"/>
          <w:b/>
          <w:bCs/>
          <w:sz w:val="28"/>
          <w:szCs w:val="28"/>
          <w:lang w:val="en-US"/>
        </w:rPr>
      </w:pPr>
    </w:p>
    <w:p w14:paraId="5A544872" w14:textId="3E6ED173" w:rsidR="00C807DE" w:rsidRDefault="00C807DE" w:rsidP="006D109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D961D6">
        <w:rPr>
          <w:rFonts w:cstheme="minorHAnsi"/>
          <w:b/>
          <w:bCs/>
          <w:sz w:val="24"/>
          <w:szCs w:val="24"/>
          <w:lang w:val="en-US"/>
        </w:rPr>
        <w:t>Abstract:</w:t>
      </w:r>
      <w:r w:rsidRPr="00D961D6">
        <w:rPr>
          <w:rFonts w:cstheme="minorHAnsi"/>
          <w:sz w:val="24"/>
          <w:szCs w:val="24"/>
          <w:lang w:val="en-US"/>
        </w:rPr>
        <w:t xml:space="preserve"> </w:t>
      </w:r>
      <w:r w:rsidR="00065624" w:rsidRPr="00D961D6">
        <w:rPr>
          <w:rFonts w:cstheme="minorHAnsi"/>
          <w:sz w:val="24"/>
          <w:szCs w:val="24"/>
          <w:lang w:val="en-US"/>
        </w:rPr>
        <w:t>(</w:t>
      </w:r>
      <w:r w:rsidRPr="00D961D6">
        <w:rPr>
          <w:rFonts w:cstheme="minorHAnsi"/>
          <w:sz w:val="24"/>
          <w:szCs w:val="24"/>
          <w:lang w:val="en-US"/>
        </w:rPr>
        <w:t xml:space="preserve">about </w:t>
      </w:r>
      <w:r w:rsidR="00065624" w:rsidRPr="00D961D6">
        <w:rPr>
          <w:rFonts w:cstheme="minorHAnsi"/>
          <w:sz w:val="24"/>
          <w:szCs w:val="24"/>
          <w:lang w:val="en-US"/>
        </w:rPr>
        <w:t>3</w:t>
      </w:r>
      <w:r w:rsidRPr="00D961D6">
        <w:rPr>
          <w:rFonts w:cstheme="minorHAnsi"/>
          <w:sz w:val="24"/>
          <w:szCs w:val="24"/>
          <w:lang w:val="en-US"/>
        </w:rPr>
        <w:t>00 words maximum</w:t>
      </w:r>
      <w:r w:rsidR="00065624" w:rsidRPr="00D961D6">
        <w:rPr>
          <w:rFonts w:cstheme="minorHAnsi"/>
          <w:sz w:val="24"/>
          <w:szCs w:val="24"/>
          <w:lang w:val="en-US"/>
        </w:rPr>
        <w:t>)</w:t>
      </w:r>
      <w:r w:rsidRPr="00D961D6">
        <w:rPr>
          <w:rFonts w:cstheme="minorHAnsi"/>
          <w:sz w:val="24"/>
          <w:szCs w:val="24"/>
          <w:lang w:val="en-US"/>
        </w:rPr>
        <w:t xml:space="preserve"> </w:t>
      </w:r>
    </w:p>
    <w:p w14:paraId="58EA99AB" w14:textId="77777777" w:rsidR="00D961D6" w:rsidRPr="00D961D6" w:rsidRDefault="00D961D6" w:rsidP="006D109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3E3FAD64" w14:textId="4DF2DF46" w:rsidR="006F09CB" w:rsidRDefault="00D961D6" w:rsidP="006D109F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Keywords</w:t>
      </w:r>
      <w:r w:rsidRPr="00D961D6">
        <w:rPr>
          <w:rFonts w:cstheme="minorHAnsi"/>
          <w:b/>
          <w:bCs/>
          <w:sz w:val="24"/>
          <w:szCs w:val="24"/>
          <w:lang w:val="en-US"/>
        </w:rPr>
        <w:t>:</w:t>
      </w:r>
      <w:r w:rsidRPr="00D961D6">
        <w:rPr>
          <w:rFonts w:cstheme="minorHAnsi"/>
          <w:sz w:val="24"/>
          <w:szCs w:val="24"/>
          <w:lang w:val="en-US"/>
        </w:rPr>
        <w:t xml:space="preserve"> (about </w:t>
      </w:r>
      <w:r>
        <w:rPr>
          <w:rFonts w:cstheme="minorHAnsi"/>
          <w:sz w:val="24"/>
          <w:szCs w:val="24"/>
          <w:lang w:val="en-US"/>
        </w:rPr>
        <w:t>6</w:t>
      </w:r>
      <w:r w:rsidRPr="00D961D6">
        <w:rPr>
          <w:rFonts w:cstheme="minorHAnsi"/>
          <w:sz w:val="24"/>
          <w:szCs w:val="24"/>
          <w:lang w:val="en-US"/>
        </w:rPr>
        <w:t xml:space="preserve"> words)</w:t>
      </w:r>
    </w:p>
    <w:p w14:paraId="1F3EF512" w14:textId="77777777" w:rsidR="006D109F" w:rsidRDefault="006D109F" w:rsidP="006D109F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6B97E16" w14:textId="79F8FF59" w:rsidR="00D961D6" w:rsidRDefault="006D109F" w:rsidP="006D109F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D109F">
        <w:rPr>
          <w:rFonts w:cstheme="minorHAnsi"/>
          <w:b/>
          <w:bCs/>
          <w:sz w:val="24"/>
          <w:szCs w:val="24"/>
          <w:lang w:val="en-US"/>
        </w:rPr>
        <w:t>Introduction</w:t>
      </w:r>
    </w:p>
    <w:p w14:paraId="5B1C1BEB" w14:textId="7B7E7394" w:rsidR="006D109F" w:rsidRDefault="006D109F" w:rsidP="00AA44AC">
      <w:pPr>
        <w:pStyle w:val="Prrafodelista"/>
        <w:spacing w:line="276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6D109F">
        <w:rPr>
          <w:rFonts w:cstheme="minorHAnsi"/>
          <w:sz w:val="24"/>
          <w:szCs w:val="24"/>
          <w:lang w:val="en-US"/>
        </w:rPr>
        <w:t xml:space="preserve">References in the </w:t>
      </w:r>
      <w:r>
        <w:rPr>
          <w:rFonts w:cstheme="minorHAnsi"/>
          <w:sz w:val="24"/>
          <w:szCs w:val="24"/>
          <w:lang w:val="en-US"/>
        </w:rPr>
        <w:t xml:space="preserve">text should be cited as: </w:t>
      </w:r>
      <w:r w:rsidR="00AA44AC">
        <w:rPr>
          <w:rFonts w:cstheme="minorHAnsi"/>
          <w:sz w:val="24"/>
          <w:szCs w:val="24"/>
          <w:lang w:val="en-US"/>
        </w:rPr>
        <w:t xml:space="preserve">(Author 2023; </w:t>
      </w:r>
      <w:r>
        <w:rPr>
          <w:rFonts w:cstheme="minorHAnsi"/>
          <w:sz w:val="24"/>
          <w:szCs w:val="24"/>
          <w:lang w:val="en-US"/>
        </w:rPr>
        <w:t>Author et al. 2023; Author1 and Author2 2023)</w:t>
      </w:r>
    </w:p>
    <w:p w14:paraId="5CD36305" w14:textId="77777777" w:rsidR="007760F6" w:rsidRPr="006D109F" w:rsidRDefault="007760F6" w:rsidP="006D109F">
      <w:pPr>
        <w:pStyle w:val="Prrafodelista"/>
        <w:spacing w:line="276" w:lineRule="auto"/>
        <w:ind w:left="426"/>
        <w:jc w:val="both"/>
        <w:rPr>
          <w:rFonts w:cstheme="minorHAnsi"/>
          <w:sz w:val="24"/>
          <w:szCs w:val="24"/>
          <w:lang w:val="en-US"/>
        </w:rPr>
      </w:pPr>
    </w:p>
    <w:p w14:paraId="1E9393DC" w14:textId="442BBE43" w:rsidR="006D109F" w:rsidRDefault="006D109F" w:rsidP="006D109F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D109F">
        <w:rPr>
          <w:rFonts w:cstheme="minorHAnsi"/>
          <w:b/>
          <w:bCs/>
          <w:sz w:val="24"/>
          <w:szCs w:val="24"/>
          <w:lang w:val="en-US"/>
        </w:rPr>
        <w:t>Materials and Methods</w:t>
      </w:r>
    </w:p>
    <w:p w14:paraId="31116151" w14:textId="4781D610" w:rsidR="007760F6" w:rsidRDefault="007760F6" w:rsidP="00AA44AC">
      <w:pPr>
        <w:pStyle w:val="Prrafodelista"/>
        <w:spacing w:line="276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7760F6">
        <w:rPr>
          <w:rFonts w:cstheme="minorHAnsi"/>
          <w:sz w:val="24"/>
          <w:szCs w:val="24"/>
          <w:lang w:val="en-US"/>
        </w:rPr>
        <w:t xml:space="preserve">subsections should be numbered as </w:t>
      </w:r>
    </w:p>
    <w:p w14:paraId="0EA86193" w14:textId="027A7D23" w:rsidR="007760F6" w:rsidRPr="00EA4192" w:rsidRDefault="007760F6" w:rsidP="00AA44AC">
      <w:pPr>
        <w:pStyle w:val="Prrafodelista"/>
        <w:spacing w:line="276" w:lineRule="auto"/>
        <w:ind w:left="0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EA4192">
        <w:rPr>
          <w:rFonts w:cstheme="minorHAnsi"/>
          <w:i/>
          <w:iCs/>
          <w:sz w:val="24"/>
          <w:szCs w:val="24"/>
          <w:lang w:val="en-US"/>
        </w:rPr>
        <w:t>2.1 Subsection</w:t>
      </w:r>
    </w:p>
    <w:p w14:paraId="4D64B97D" w14:textId="0BF96856" w:rsidR="007760F6" w:rsidRPr="00EA4192" w:rsidRDefault="007760F6" w:rsidP="00AA44AC">
      <w:pPr>
        <w:pStyle w:val="Prrafodelista"/>
        <w:spacing w:line="276" w:lineRule="auto"/>
        <w:ind w:left="0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EA4192">
        <w:rPr>
          <w:rFonts w:cstheme="minorHAnsi"/>
          <w:i/>
          <w:iCs/>
          <w:sz w:val="24"/>
          <w:szCs w:val="24"/>
          <w:lang w:val="en-US"/>
        </w:rPr>
        <w:t xml:space="preserve">2.2 </w:t>
      </w:r>
      <w:r w:rsidRPr="00EA4192">
        <w:rPr>
          <w:rFonts w:cstheme="minorHAnsi"/>
          <w:i/>
          <w:iCs/>
          <w:sz w:val="24"/>
          <w:szCs w:val="24"/>
          <w:lang w:val="en-US"/>
        </w:rPr>
        <w:t>Subsection</w:t>
      </w:r>
    </w:p>
    <w:p w14:paraId="22CDFFBC" w14:textId="6285F12A" w:rsidR="007760F6" w:rsidRPr="00EA4192" w:rsidRDefault="007760F6" w:rsidP="00AA44AC">
      <w:pPr>
        <w:pStyle w:val="Prrafodelista"/>
        <w:spacing w:line="276" w:lineRule="auto"/>
        <w:ind w:left="0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EA4192">
        <w:rPr>
          <w:rFonts w:cstheme="minorHAnsi"/>
          <w:i/>
          <w:iCs/>
          <w:sz w:val="24"/>
          <w:szCs w:val="24"/>
          <w:lang w:val="en-US"/>
        </w:rPr>
        <w:t xml:space="preserve">2.3 </w:t>
      </w:r>
      <w:r w:rsidRPr="00EA4192">
        <w:rPr>
          <w:rFonts w:cstheme="minorHAnsi"/>
          <w:i/>
          <w:iCs/>
          <w:sz w:val="24"/>
          <w:szCs w:val="24"/>
          <w:lang w:val="en-US"/>
        </w:rPr>
        <w:t>Subsection</w:t>
      </w:r>
    </w:p>
    <w:p w14:paraId="4512953A" w14:textId="77777777" w:rsidR="007760F6" w:rsidRPr="007760F6" w:rsidRDefault="007760F6" w:rsidP="007760F6">
      <w:pPr>
        <w:pStyle w:val="Prrafodelista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504CB0E" w14:textId="313FE129" w:rsidR="006D109F" w:rsidRDefault="006D109F" w:rsidP="006D109F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Results</w:t>
      </w:r>
    </w:p>
    <w:p w14:paraId="39FE3BD0" w14:textId="48DD98CC" w:rsidR="006D109F" w:rsidRDefault="006D109F" w:rsidP="00AA44AC">
      <w:pPr>
        <w:pStyle w:val="Prrafodelista"/>
        <w:spacing w:line="276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6D109F">
        <w:rPr>
          <w:rFonts w:cstheme="minorHAnsi"/>
          <w:sz w:val="24"/>
          <w:szCs w:val="24"/>
          <w:lang w:val="en-US"/>
        </w:rPr>
        <w:t>(Tables and Figures should be included in the main body of the text, just after the first citation</w:t>
      </w:r>
      <w:r>
        <w:rPr>
          <w:rFonts w:cstheme="minorHAnsi"/>
          <w:sz w:val="24"/>
          <w:szCs w:val="24"/>
          <w:lang w:val="en-US"/>
        </w:rPr>
        <w:t xml:space="preserve">. Tables should be cited in the text as </w:t>
      </w:r>
      <w:r w:rsidRPr="006D109F">
        <w:rPr>
          <w:rFonts w:cstheme="minorHAnsi"/>
          <w:sz w:val="24"/>
          <w:szCs w:val="24"/>
          <w:lang w:val="en-US"/>
        </w:rPr>
        <w:t>Table 1</w:t>
      </w:r>
      <w:r>
        <w:rPr>
          <w:rFonts w:cstheme="minorHAnsi"/>
          <w:sz w:val="24"/>
          <w:szCs w:val="24"/>
          <w:lang w:val="en-US"/>
        </w:rPr>
        <w:t>. Figures should be cited as Fig. 1</w:t>
      </w:r>
      <w:r w:rsidRPr="006D109F">
        <w:rPr>
          <w:rFonts w:cstheme="minorHAnsi"/>
          <w:sz w:val="24"/>
          <w:szCs w:val="24"/>
          <w:lang w:val="en-US"/>
        </w:rPr>
        <w:t>)</w:t>
      </w:r>
    </w:p>
    <w:p w14:paraId="421706D4" w14:textId="77777777" w:rsidR="007760F6" w:rsidRPr="006D109F" w:rsidRDefault="007760F6" w:rsidP="006D109F">
      <w:pPr>
        <w:pStyle w:val="Prrafodelista"/>
        <w:spacing w:line="276" w:lineRule="auto"/>
        <w:ind w:left="426"/>
        <w:jc w:val="both"/>
        <w:rPr>
          <w:rFonts w:cstheme="minorHAnsi"/>
          <w:sz w:val="24"/>
          <w:szCs w:val="24"/>
          <w:lang w:val="en-US"/>
        </w:rPr>
      </w:pPr>
    </w:p>
    <w:p w14:paraId="0683684A" w14:textId="011EDB07" w:rsidR="006D109F" w:rsidRDefault="006D109F" w:rsidP="006D109F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Discussion</w:t>
      </w:r>
    </w:p>
    <w:p w14:paraId="74C39CF9" w14:textId="77777777" w:rsidR="007760F6" w:rsidRDefault="007760F6" w:rsidP="007760F6">
      <w:pPr>
        <w:pStyle w:val="Prrafodelista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E4E4550" w14:textId="1748FAC5" w:rsidR="007760F6" w:rsidRDefault="006D109F" w:rsidP="00EA4192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Conclusion</w:t>
      </w:r>
    </w:p>
    <w:p w14:paraId="6522E7D1" w14:textId="77777777" w:rsidR="00EA4192" w:rsidRPr="00EA4192" w:rsidRDefault="00EA4192" w:rsidP="00EA4192">
      <w:pPr>
        <w:pStyle w:val="Prrafodelista"/>
        <w:rPr>
          <w:rFonts w:cstheme="minorHAnsi"/>
          <w:b/>
          <w:bCs/>
          <w:sz w:val="24"/>
          <w:szCs w:val="24"/>
          <w:lang w:val="en-US"/>
        </w:rPr>
      </w:pPr>
    </w:p>
    <w:p w14:paraId="6BDF007F" w14:textId="77777777" w:rsidR="00EA4192" w:rsidRPr="00EA4192" w:rsidRDefault="00EA4192" w:rsidP="00EA4192">
      <w:pPr>
        <w:pStyle w:val="Prrafodelista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5F3C94AE" w14:textId="73F95784" w:rsidR="006D109F" w:rsidRDefault="006D109F" w:rsidP="006D109F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Acknowledgments</w:t>
      </w:r>
      <w:r w:rsidR="007760F6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60866908" w14:textId="4B76C86E" w:rsidR="007760F6" w:rsidRPr="007760F6" w:rsidRDefault="007760F6" w:rsidP="006D109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7760F6">
        <w:rPr>
          <w:rFonts w:cstheme="minorHAnsi"/>
          <w:sz w:val="24"/>
          <w:szCs w:val="24"/>
          <w:lang w:val="en-US"/>
        </w:rPr>
        <w:t>(Should include acknowledgement</w:t>
      </w:r>
      <w:r w:rsidR="00EA4192">
        <w:rPr>
          <w:rFonts w:cstheme="minorHAnsi"/>
          <w:sz w:val="24"/>
          <w:szCs w:val="24"/>
          <w:lang w:val="en-US"/>
        </w:rPr>
        <w:t>s</w:t>
      </w:r>
      <w:r w:rsidRPr="007760F6">
        <w:rPr>
          <w:rFonts w:cstheme="minorHAnsi"/>
          <w:sz w:val="24"/>
          <w:szCs w:val="24"/>
          <w:lang w:val="en-US"/>
        </w:rPr>
        <w:t xml:space="preserve"> and funding)</w:t>
      </w:r>
    </w:p>
    <w:p w14:paraId="63FCCBA0" w14:textId="77777777" w:rsidR="00EA4192" w:rsidRDefault="00EA4192" w:rsidP="006D109F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7E4B354" w14:textId="0FA5BAD2" w:rsidR="006D109F" w:rsidRPr="00AA44AC" w:rsidRDefault="006D109F" w:rsidP="006D109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References</w:t>
      </w:r>
    </w:p>
    <w:p w14:paraId="54BFF6C4" w14:textId="5A7DF59B" w:rsidR="007760F6" w:rsidRDefault="00AA44AC" w:rsidP="006D109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AA44AC">
        <w:rPr>
          <w:rFonts w:cstheme="minorHAnsi"/>
          <w:sz w:val="24"/>
          <w:szCs w:val="24"/>
          <w:lang w:val="en-US"/>
        </w:rPr>
        <w:t>Format of citation</w:t>
      </w:r>
    </w:p>
    <w:p w14:paraId="04B788BF" w14:textId="01FB24A9" w:rsidR="00AA44AC" w:rsidRDefault="00AA44AC" w:rsidP="00AA44A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kern w:val="0"/>
          <w:lang w:val="en-US"/>
        </w:rPr>
      </w:pPr>
      <w:r w:rsidRPr="00AA44AC">
        <w:rPr>
          <w:rFonts w:eastAsia="ArialMT" w:cstheme="minorHAnsi"/>
          <w:kern w:val="0"/>
          <w:lang w:val="en-US"/>
        </w:rPr>
        <w:t>Álvarez S, Gómez-Bellot MJ, Castillo M, Bañón S, Sánchez-Blanco MJ (2012) Osmotic</w:t>
      </w:r>
      <w:r>
        <w:rPr>
          <w:rFonts w:eastAsia="ArialMT" w:cstheme="minorHAnsi"/>
          <w:kern w:val="0"/>
          <w:lang w:val="en-US"/>
        </w:rPr>
        <w:t xml:space="preserve"> </w:t>
      </w:r>
      <w:r w:rsidRPr="00AA44AC">
        <w:rPr>
          <w:rFonts w:eastAsia="ArialMT" w:cstheme="minorHAnsi"/>
          <w:kern w:val="0"/>
          <w:lang w:val="en-US"/>
        </w:rPr>
        <w:t>and saline effect on growth, water relations, and ion uptake and translocation in</w:t>
      </w:r>
      <w:r>
        <w:rPr>
          <w:rFonts w:eastAsia="ArialMT" w:cstheme="minorHAnsi"/>
          <w:kern w:val="0"/>
          <w:lang w:val="en-US"/>
        </w:rPr>
        <w:t xml:space="preserve"> </w:t>
      </w:r>
      <w:r w:rsidRPr="00AA44AC">
        <w:rPr>
          <w:rFonts w:eastAsia="ArialMT" w:cstheme="minorHAnsi"/>
          <w:i/>
          <w:iCs/>
          <w:kern w:val="0"/>
          <w:lang w:val="en-US"/>
        </w:rPr>
        <w:t xml:space="preserve">Phlomis purpurea </w:t>
      </w:r>
      <w:r w:rsidRPr="00AA44AC">
        <w:rPr>
          <w:rFonts w:eastAsia="ArialMT" w:cstheme="minorHAnsi"/>
          <w:kern w:val="0"/>
          <w:lang w:val="en-US"/>
        </w:rPr>
        <w:t xml:space="preserve">plants, </w:t>
      </w:r>
      <w:r w:rsidRPr="00AA44AC">
        <w:rPr>
          <w:rFonts w:eastAsia="ArialMT" w:cstheme="minorHAnsi"/>
          <w:i/>
          <w:iCs/>
          <w:kern w:val="0"/>
          <w:lang w:val="en-US"/>
        </w:rPr>
        <w:t>Environmental and Experimental Botany</w:t>
      </w:r>
      <w:r w:rsidRPr="00AA44AC">
        <w:rPr>
          <w:rFonts w:eastAsia="ArialMT" w:cstheme="minorHAnsi"/>
          <w:kern w:val="0"/>
          <w:lang w:val="en-US"/>
        </w:rPr>
        <w:t xml:space="preserve">, </w:t>
      </w:r>
      <w:r w:rsidRPr="00AA44AC">
        <w:rPr>
          <w:rFonts w:eastAsia="ArialMT" w:cstheme="minorHAnsi"/>
          <w:i/>
          <w:iCs/>
          <w:kern w:val="0"/>
          <w:lang w:val="en-US"/>
        </w:rPr>
        <w:t>78</w:t>
      </w:r>
      <w:r w:rsidRPr="00AA44AC">
        <w:rPr>
          <w:rFonts w:eastAsia="ArialMT" w:cstheme="minorHAnsi"/>
          <w:kern w:val="0"/>
          <w:lang w:val="en-US"/>
        </w:rPr>
        <w:t>, 138-145</w:t>
      </w:r>
      <w:r>
        <w:rPr>
          <w:rFonts w:eastAsia="ArialMT" w:cstheme="minorHAnsi"/>
          <w:kern w:val="0"/>
          <w:lang w:val="en-US"/>
        </w:rPr>
        <w:t>.</w:t>
      </w:r>
    </w:p>
    <w:p w14:paraId="7071F103" w14:textId="77777777" w:rsidR="00AA44AC" w:rsidRDefault="00AA44AC" w:rsidP="00AA44A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kern w:val="0"/>
          <w:lang w:val="en-US"/>
        </w:rPr>
      </w:pPr>
    </w:p>
    <w:p w14:paraId="22AFCEC1" w14:textId="77777777" w:rsidR="00AA44AC" w:rsidRPr="00AA44AC" w:rsidRDefault="00AA44AC" w:rsidP="00AA44A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kern w:val="0"/>
          <w:lang w:val="en-US"/>
        </w:rPr>
      </w:pPr>
    </w:p>
    <w:p w14:paraId="6558D47C" w14:textId="77777777" w:rsidR="006D109F" w:rsidRPr="006D109F" w:rsidRDefault="006D109F" w:rsidP="006D109F">
      <w:pPr>
        <w:pStyle w:val="Prrafodelista"/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3924C26C" w14:textId="77777777" w:rsidR="006D109F" w:rsidRDefault="006D109F" w:rsidP="00D961D6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4251B93C" w14:textId="77777777" w:rsidR="006D109F" w:rsidRDefault="006D109F" w:rsidP="00D961D6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74C86B29" w14:textId="77777777" w:rsidR="006D109F" w:rsidRDefault="006D109F" w:rsidP="00D961D6">
      <w:pPr>
        <w:spacing w:line="276" w:lineRule="auto"/>
        <w:rPr>
          <w:rFonts w:cstheme="minorHAnsi"/>
          <w:sz w:val="28"/>
          <w:szCs w:val="28"/>
          <w:lang w:val="en-US"/>
        </w:rPr>
      </w:pPr>
    </w:p>
    <w:sectPr w:rsidR="006D109F" w:rsidSect="00EA4192">
      <w:headerReference w:type="default" r:id="rId10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07FC" w14:textId="77777777" w:rsidR="00CB14DE" w:rsidRDefault="00CB14DE" w:rsidP="006F09CB">
      <w:pPr>
        <w:spacing w:after="0" w:line="240" w:lineRule="auto"/>
      </w:pPr>
      <w:r>
        <w:separator/>
      </w:r>
    </w:p>
  </w:endnote>
  <w:endnote w:type="continuationSeparator" w:id="0">
    <w:p w14:paraId="4288254A" w14:textId="77777777" w:rsidR="00CB14DE" w:rsidRDefault="00CB14DE" w:rsidP="006F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C77F" w14:textId="77777777" w:rsidR="00CB14DE" w:rsidRDefault="00CB14DE" w:rsidP="006F09CB">
      <w:pPr>
        <w:spacing w:after="0" w:line="240" w:lineRule="auto"/>
      </w:pPr>
      <w:r>
        <w:separator/>
      </w:r>
    </w:p>
  </w:footnote>
  <w:footnote w:type="continuationSeparator" w:id="0">
    <w:p w14:paraId="13DADBC6" w14:textId="77777777" w:rsidR="00CB14DE" w:rsidRDefault="00CB14DE" w:rsidP="006F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D01E" w14:textId="41A0EE98" w:rsidR="006F09CB" w:rsidRDefault="008D7F5A" w:rsidP="006F09CB">
    <w:pPr>
      <w:pStyle w:val="Encabezado"/>
      <w:jc w:val="center"/>
    </w:pPr>
    <w:r>
      <w:rPr>
        <w:noProof/>
      </w:rPr>
      <w:drawing>
        <wp:inline distT="0" distB="0" distL="0" distR="0" wp14:anchorId="55EE18B5" wp14:editId="2A36A947">
          <wp:extent cx="5262592" cy="1611833"/>
          <wp:effectExtent l="0" t="0" r="0" b="7620"/>
          <wp:docPr id="1059458645" name="Imagen 105945864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5347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151" cy="162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A8058" w14:textId="77777777" w:rsidR="00EA4192" w:rsidRDefault="00EA4192" w:rsidP="006F09C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C9F"/>
    <w:multiLevelType w:val="hybridMultilevel"/>
    <w:tmpl w:val="E4A4EA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2A6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0750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6785910">
    <w:abstractNumId w:val="0"/>
  </w:num>
  <w:num w:numId="2" w16cid:durableId="262618915">
    <w:abstractNumId w:val="1"/>
  </w:num>
  <w:num w:numId="3" w16cid:durableId="50760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B"/>
    <w:rsid w:val="00065624"/>
    <w:rsid w:val="001965E7"/>
    <w:rsid w:val="001F357A"/>
    <w:rsid w:val="004D2EFB"/>
    <w:rsid w:val="006D109F"/>
    <w:rsid w:val="006E13A5"/>
    <w:rsid w:val="006F09CB"/>
    <w:rsid w:val="007760F6"/>
    <w:rsid w:val="00817C1F"/>
    <w:rsid w:val="008D7F5A"/>
    <w:rsid w:val="00985DF7"/>
    <w:rsid w:val="00A207D6"/>
    <w:rsid w:val="00AA44AC"/>
    <w:rsid w:val="00B341C9"/>
    <w:rsid w:val="00C807DE"/>
    <w:rsid w:val="00CB14DE"/>
    <w:rsid w:val="00D961D6"/>
    <w:rsid w:val="00E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474CDE"/>
  <w15:chartTrackingRefBased/>
  <w15:docId w15:val="{E977C500-2951-40D9-B4B4-C2F079F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9CB"/>
  </w:style>
  <w:style w:type="paragraph" w:styleId="Piedepgina">
    <w:name w:val="footer"/>
    <w:basedOn w:val="Normal"/>
    <w:link w:val="PiedepginaCar"/>
    <w:uiPriority w:val="99"/>
    <w:unhideWhenUsed/>
    <w:rsid w:val="006F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9CB"/>
  </w:style>
  <w:style w:type="paragraph" w:styleId="Prrafodelista">
    <w:name w:val="List Paragraph"/>
    <w:basedOn w:val="Normal"/>
    <w:uiPriority w:val="34"/>
    <w:qFormat/>
    <w:rsid w:val="006D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C83C6EB394864CBAFBC6F336EF1C4F" ma:contentTypeVersion="2" ma:contentTypeDescription="Crear nuevo documento." ma:contentTypeScope="" ma:versionID="f31263efc710e60174cdfc8fcae751c1">
  <xsd:schema xmlns:xsd="http://www.w3.org/2001/XMLSchema" xmlns:xs="http://www.w3.org/2001/XMLSchema" xmlns:p="http://schemas.microsoft.com/office/2006/metadata/properties" xmlns:ns3="764e7347-8fe6-4a5e-b71e-c22d7ef0d36e" targetNamespace="http://schemas.microsoft.com/office/2006/metadata/properties" ma:root="true" ma:fieldsID="cfa7199e25cdd8efd123793dfdffbe34" ns3:_="">
    <xsd:import namespace="764e7347-8fe6-4a5e-b71e-c22d7ef0d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7347-8fe6-4a5e-b71e-c22d7ef0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85B89-BB9C-44C8-9613-F3CC983BB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e7347-8fe6-4a5e-b71e-c22d7ef0d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B1F6E-3CFF-4857-AD4E-C8C30D195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D9109-3978-4308-916E-C457DF5D2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CITA - Gobierno de Aragón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Sancho Knapik</dc:creator>
  <cp:keywords/>
  <dc:description/>
  <cp:lastModifiedBy>Domingo Sancho Knapik</cp:lastModifiedBy>
  <cp:revision>8</cp:revision>
  <dcterms:created xsi:type="dcterms:W3CDTF">2023-06-05T12:03:00Z</dcterms:created>
  <dcterms:modified xsi:type="dcterms:W3CDTF">2023-06-06T06:42:00Z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0x010100C7C83C6EB394864CBAFBC6F336EF1C4F</vt:lpwstr>
  </property>
</Properties>
</file>